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0E" w:rsidRDefault="00592247" w:rsidP="007860DF">
      <w:pPr>
        <w:spacing w:after="120"/>
        <w:ind w:right="-1" w:firstLine="0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РУКОВОДСТВО</w:t>
      </w:r>
      <w:r w:rsidR="00DF500E">
        <w:rPr>
          <w:b/>
          <w:bCs/>
          <w:color w:val="000000"/>
          <w:lang w:val="ru-RU"/>
        </w:rPr>
        <w:t xml:space="preserve"> ПО ПОДГОТОВКЕ ТЕЗИСОВ</w:t>
      </w:r>
      <w:r w:rsidR="00DF500E" w:rsidRPr="00DF500E">
        <w:rPr>
          <w:b/>
          <w:bCs/>
          <w:color w:val="000000"/>
          <w:lang w:val="ru-RU"/>
        </w:rPr>
        <w:t xml:space="preserve"> </w:t>
      </w:r>
    </w:p>
    <w:p w:rsidR="00CA01EF" w:rsidRPr="00DF500E" w:rsidRDefault="00CA01EF" w:rsidP="007860DF">
      <w:pPr>
        <w:spacing w:after="120"/>
        <w:ind w:right="-1" w:firstLine="0"/>
        <w:jc w:val="center"/>
        <w:rPr>
          <w:vertAlign w:val="superscript"/>
          <w:lang w:val="ru-RU"/>
        </w:rPr>
      </w:pPr>
      <w:r>
        <w:rPr>
          <w:b/>
          <w:u w:val="single"/>
        </w:rPr>
        <w:t>A</w:t>
      </w:r>
      <w:r w:rsidRPr="00DF500E">
        <w:rPr>
          <w:b/>
          <w:u w:val="single"/>
          <w:lang w:val="ru-RU"/>
        </w:rPr>
        <w:t>.</w:t>
      </w:r>
      <w:r w:rsidR="00DF500E">
        <w:rPr>
          <w:b/>
          <w:u w:val="single"/>
          <w:lang w:val="ru-RU"/>
        </w:rPr>
        <w:t>Б</w:t>
      </w:r>
      <w:r w:rsidRPr="00DF500E">
        <w:rPr>
          <w:b/>
          <w:u w:val="single"/>
          <w:lang w:val="ru-RU"/>
        </w:rPr>
        <w:t xml:space="preserve">. </w:t>
      </w:r>
      <w:r w:rsidR="00DF500E">
        <w:rPr>
          <w:b/>
          <w:u w:val="single"/>
          <w:lang w:val="ru-RU"/>
        </w:rPr>
        <w:t>Автор</w:t>
      </w:r>
      <w:r w:rsidRPr="00DF500E">
        <w:rPr>
          <w:u w:val="single"/>
          <w:vertAlign w:val="superscript"/>
          <w:lang w:val="ru-RU"/>
        </w:rPr>
        <w:t>1</w:t>
      </w:r>
      <w:r w:rsidRPr="00DF500E">
        <w:rPr>
          <w:lang w:val="ru-RU"/>
        </w:rPr>
        <w:t xml:space="preserve"> </w:t>
      </w:r>
      <w:r w:rsidR="003261FA">
        <w:rPr>
          <w:lang w:val="ru-RU"/>
        </w:rPr>
        <w:t>и</w:t>
      </w:r>
      <w:r w:rsidRPr="00DF500E">
        <w:rPr>
          <w:lang w:val="ru-RU"/>
        </w:rPr>
        <w:t xml:space="preserve"> </w:t>
      </w:r>
      <w:r w:rsidR="00DF500E">
        <w:rPr>
          <w:b/>
          <w:lang w:val="ru-RU"/>
        </w:rPr>
        <w:t>В</w:t>
      </w:r>
      <w:r w:rsidRPr="00DF500E">
        <w:rPr>
          <w:b/>
          <w:lang w:val="ru-RU"/>
        </w:rPr>
        <w:t>.</w:t>
      </w:r>
      <w:r w:rsidR="00DF500E">
        <w:rPr>
          <w:b/>
          <w:lang w:val="ru-RU"/>
        </w:rPr>
        <w:t>Г</w:t>
      </w:r>
      <w:r w:rsidRPr="00DF500E">
        <w:rPr>
          <w:b/>
          <w:lang w:val="ru-RU"/>
        </w:rPr>
        <w:t xml:space="preserve">. </w:t>
      </w:r>
      <w:r w:rsidR="00DF500E">
        <w:rPr>
          <w:b/>
          <w:lang w:val="ru-RU"/>
        </w:rPr>
        <w:t>Соавтор</w:t>
      </w:r>
      <w:r w:rsidRPr="00DF500E">
        <w:rPr>
          <w:vertAlign w:val="superscript"/>
          <w:lang w:val="ru-RU"/>
        </w:rPr>
        <w:t>2</w:t>
      </w:r>
    </w:p>
    <w:p w:rsidR="00CA01EF" w:rsidRPr="00DF500E" w:rsidRDefault="00CA01EF" w:rsidP="00836586">
      <w:pPr>
        <w:ind w:right="-1" w:firstLine="0"/>
        <w:jc w:val="center"/>
        <w:rPr>
          <w:sz w:val="20"/>
          <w:lang w:val="ru-RU"/>
        </w:rPr>
      </w:pPr>
      <w:r w:rsidRPr="00DF500E">
        <w:rPr>
          <w:sz w:val="20"/>
          <w:vertAlign w:val="superscript"/>
          <w:lang w:val="ru-RU"/>
        </w:rPr>
        <w:t xml:space="preserve">1 </w:t>
      </w:r>
      <w:r w:rsidR="000236F8">
        <w:rPr>
          <w:sz w:val="20"/>
          <w:lang w:val="ru-RU"/>
        </w:rPr>
        <w:t>Название организации</w:t>
      </w:r>
      <w:r w:rsidR="00DF500E">
        <w:rPr>
          <w:sz w:val="20"/>
          <w:lang w:val="ru-RU"/>
        </w:rPr>
        <w:t>, Город,</w:t>
      </w:r>
      <w:r w:rsidRPr="00DF500E">
        <w:rPr>
          <w:sz w:val="20"/>
          <w:lang w:val="ru-RU"/>
        </w:rPr>
        <w:t xml:space="preserve"> </w:t>
      </w:r>
      <w:r w:rsidR="00DF500E">
        <w:rPr>
          <w:sz w:val="20"/>
          <w:lang w:val="ru-RU"/>
        </w:rPr>
        <w:t>Страна</w:t>
      </w:r>
      <w:r w:rsidRPr="00DF500E">
        <w:rPr>
          <w:sz w:val="20"/>
          <w:lang w:val="ru-RU"/>
        </w:rPr>
        <w:t xml:space="preserve">, </w:t>
      </w:r>
      <w:r>
        <w:rPr>
          <w:sz w:val="20"/>
        </w:rPr>
        <w:t>e</w:t>
      </w:r>
      <w:r w:rsidRPr="00DF500E">
        <w:rPr>
          <w:sz w:val="20"/>
          <w:lang w:val="ru-RU"/>
        </w:rPr>
        <w:t>-</w:t>
      </w:r>
      <w:r>
        <w:rPr>
          <w:sz w:val="20"/>
        </w:rPr>
        <w:t>mail</w:t>
      </w:r>
    </w:p>
    <w:p w:rsidR="00CA01EF" w:rsidRPr="00DF500E" w:rsidRDefault="00CA01EF" w:rsidP="00B83E0B">
      <w:pPr>
        <w:spacing w:after="240"/>
        <w:ind w:firstLine="0"/>
        <w:jc w:val="center"/>
        <w:rPr>
          <w:sz w:val="20"/>
          <w:lang w:val="ru-RU"/>
        </w:rPr>
      </w:pPr>
      <w:r w:rsidRPr="00DF500E">
        <w:rPr>
          <w:sz w:val="20"/>
          <w:vertAlign w:val="superscript"/>
          <w:lang w:val="ru-RU"/>
        </w:rPr>
        <w:t xml:space="preserve">2 </w:t>
      </w:r>
      <w:r w:rsidR="00DF500E">
        <w:rPr>
          <w:sz w:val="20"/>
          <w:lang w:val="ru-RU"/>
        </w:rPr>
        <w:t xml:space="preserve">Название </w:t>
      </w:r>
      <w:r w:rsidR="000236F8">
        <w:rPr>
          <w:sz w:val="20"/>
          <w:lang w:val="ru-RU"/>
        </w:rPr>
        <w:t>организации</w:t>
      </w:r>
      <w:r w:rsidR="00DF500E">
        <w:rPr>
          <w:sz w:val="20"/>
          <w:lang w:val="ru-RU"/>
        </w:rPr>
        <w:t>, Город, Страна</w:t>
      </w:r>
    </w:p>
    <w:p w:rsidR="008A6EB5" w:rsidRPr="00DE098D" w:rsidRDefault="00DF500E" w:rsidP="00DF500E">
      <w:pPr>
        <w:pStyle w:val="a4"/>
        <w:spacing w:after="120"/>
        <w:ind w:firstLine="284"/>
        <w:jc w:val="both"/>
        <w:rPr>
          <w:rFonts w:ascii="Times New Roman" w:hAnsi="Times New Roman" w:cs="Times New Roman"/>
        </w:rPr>
      </w:pPr>
      <w:r w:rsidRPr="00DF500E">
        <w:rPr>
          <w:rFonts w:ascii="Times New Roman" w:hAnsi="Times New Roman" w:cs="Times New Roman"/>
          <w:b/>
        </w:rPr>
        <w:t>Аннотация</w:t>
      </w:r>
      <w:r w:rsidR="00CA01EF" w:rsidRPr="00DF500E">
        <w:rPr>
          <w:rFonts w:ascii="Times New Roman" w:hAnsi="Times New Roman" w:cs="Times New Roman"/>
          <w:b/>
        </w:rPr>
        <w:t>.</w:t>
      </w:r>
      <w:r w:rsidR="00CA01EF" w:rsidRPr="00DF500E">
        <w:rPr>
          <w:rFonts w:ascii="Times New Roman" w:hAnsi="Times New Roman" w:cs="Times New Roman"/>
        </w:rPr>
        <w:t xml:space="preserve"> </w:t>
      </w:r>
      <w:r w:rsidRPr="00DF500E">
        <w:rPr>
          <w:rFonts w:ascii="Times New Roman" w:hAnsi="Times New Roman" w:cs="Times New Roman"/>
        </w:rPr>
        <w:t xml:space="preserve">Одностраничные </w:t>
      </w:r>
      <w:r>
        <w:rPr>
          <w:rFonts w:ascii="Times New Roman" w:hAnsi="Times New Roman" w:cs="Times New Roman"/>
        </w:rPr>
        <w:t xml:space="preserve">тезисы </w:t>
      </w:r>
      <w:r w:rsidRPr="00DF500E">
        <w:rPr>
          <w:rFonts w:ascii="Times New Roman" w:hAnsi="Times New Roman" w:cs="Times New Roman"/>
        </w:rPr>
        <w:t xml:space="preserve">должны быть </w:t>
      </w:r>
      <w:r w:rsidR="00592247">
        <w:rPr>
          <w:rFonts w:ascii="Times New Roman" w:hAnsi="Times New Roman" w:cs="Times New Roman"/>
        </w:rPr>
        <w:t xml:space="preserve">отформатированы согласно </w:t>
      </w:r>
      <w:r w:rsidR="00721EF4">
        <w:rPr>
          <w:rFonts w:ascii="Times New Roman" w:hAnsi="Times New Roman" w:cs="Times New Roman"/>
        </w:rPr>
        <w:t xml:space="preserve">настоящему </w:t>
      </w:r>
      <w:r w:rsidR="00592247">
        <w:rPr>
          <w:rFonts w:ascii="Times New Roman" w:hAnsi="Times New Roman" w:cs="Times New Roman"/>
        </w:rPr>
        <w:t xml:space="preserve">руководству. </w:t>
      </w:r>
      <w:r w:rsidR="005C3A45">
        <w:rPr>
          <w:rFonts w:ascii="Times New Roman" w:hAnsi="Times New Roman" w:cs="Times New Roman"/>
        </w:rPr>
        <w:t xml:space="preserve">Тезисы не редактируются и </w:t>
      </w:r>
      <w:r w:rsidR="00592247">
        <w:rPr>
          <w:rFonts w:ascii="Times New Roman" w:hAnsi="Times New Roman" w:cs="Times New Roman"/>
        </w:rPr>
        <w:t>будут напечатаны в программе семинара</w:t>
      </w:r>
      <w:r w:rsidR="005C3A45">
        <w:rPr>
          <w:rFonts w:ascii="Times New Roman" w:hAnsi="Times New Roman" w:cs="Times New Roman"/>
        </w:rPr>
        <w:t xml:space="preserve"> в </w:t>
      </w:r>
      <w:r w:rsidR="00D74CE4">
        <w:rPr>
          <w:rFonts w:ascii="Times New Roman" w:hAnsi="Times New Roman" w:cs="Times New Roman"/>
        </w:rPr>
        <w:t>присланном</w:t>
      </w:r>
      <w:r w:rsidR="005C3A45">
        <w:rPr>
          <w:rFonts w:ascii="Times New Roman" w:hAnsi="Times New Roman" w:cs="Times New Roman"/>
        </w:rPr>
        <w:t xml:space="preserve"> виде</w:t>
      </w:r>
      <w:r w:rsidR="00D74CE4">
        <w:rPr>
          <w:rFonts w:ascii="Times New Roman" w:hAnsi="Times New Roman" w:cs="Times New Roman"/>
        </w:rPr>
        <w:t xml:space="preserve">. </w:t>
      </w:r>
      <w:r w:rsidRPr="00DF500E">
        <w:rPr>
          <w:rFonts w:ascii="Times New Roman" w:hAnsi="Times New Roman" w:cs="Times New Roman"/>
        </w:rPr>
        <w:t xml:space="preserve">Основной части текста </w:t>
      </w:r>
      <w:r w:rsidR="00592247">
        <w:rPr>
          <w:rFonts w:ascii="Times New Roman" w:hAnsi="Times New Roman" w:cs="Times New Roman"/>
        </w:rPr>
        <w:t>предшествует</w:t>
      </w:r>
      <w:r w:rsidRPr="00DF500E">
        <w:rPr>
          <w:rFonts w:ascii="Times New Roman" w:hAnsi="Times New Roman" w:cs="Times New Roman"/>
        </w:rPr>
        <w:t xml:space="preserve"> </w:t>
      </w:r>
      <w:r w:rsidRPr="00DE098D">
        <w:rPr>
          <w:rFonts w:ascii="Times New Roman" w:hAnsi="Times New Roman" w:cs="Times New Roman"/>
          <w:b/>
        </w:rPr>
        <w:t xml:space="preserve">аннотация </w:t>
      </w:r>
      <w:r w:rsidR="00DE098D">
        <w:rPr>
          <w:rFonts w:ascii="Times New Roman" w:hAnsi="Times New Roman" w:cs="Times New Roman"/>
          <w:b/>
        </w:rPr>
        <w:t xml:space="preserve">размером </w:t>
      </w:r>
      <w:r w:rsidRPr="00DE098D">
        <w:rPr>
          <w:rFonts w:ascii="Times New Roman" w:hAnsi="Times New Roman" w:cs="Times New Roman"/>
          <w:b/>
        </w:rPr>
        <w:t>до 100 слов</w:t>
      </w:r>
      <w:r w:rsidRPr="00DF500E">
        <w:rPr>
          <w:rFonts w:ascii="Times New Roman" w:hAnsi="Times New Roman" w:cs="Times New Roman"/>
        </w:rPr>
        <w:t xml:space="preserve"> (</w:t>
      </w:r>
      <w:proofErr w:type="spellStart"/>
      <w:r w:rsidRPr="00DF500E">
        <w:rPr>
          <w:rFonts w:ascii="Times New Roman" w:hAnsi="Times New Roman" w:cs="Times New Roman"/>
        </w:rPr>
        <w:t>Times</w:t>
      </w:r>
      <w:proofErr w:type="spellEnd"/>
      <w:r w:rsidRPr="00DF500E">
        <w:rPr>
          <w:rFonts w:ascii="Times New Roman" w:hAnsi="Times New Roman" w:cs="Times New Roman"/>
        </w:rPr>
        <w:t xml:space="preserve"> </w:t>
      </w:r>
      <w:proofErr w:type="spellStart"/>
      <w:r w:rsidRPr="00DF500E">
        <w:rPr>
          <w:rFonts w:ascii="Times New Roman" w:hAnsi="Times New Roman" w:cs="Times New Roman"/>
        </w:rPr>
        <w:t>New</w:t>
      </w:r>
      <w:proofErr w:type="spellEnd"/>
      <w:r w:rsidRPr="00DF500E">
        <w:rPr>
          <w:rFonts w:ascii="Times New Roman" w:hAnsi="Times New Roman" w:cs="Times New Roman"/>
        </w:rPr>
        <w:t xml:space="preserve"> </w:t>
      </w:r>
      <w:proofErr w:type="spellStart"/>
      <w:r w:rsidRPr="00DF500E">
        <w:rPr>
          <w:rFonts w:ascii="Times New Roman" w:hAnsi="Times New Roman" w:cs="Times New Roman"/>
        </w:rPr>
        <w:t>Roman</w:t>
      </w:r>
      <w:proofErr w:type="spellEnd"/>
      <w:r w:rsidRPr="00DF500E">
        <w:rPr>
          <w:rFonts w:ascii="Times New Roman" w:hAnsi="Times New Roman" w:cs="Times New Roman"/>
        </w:rPr>
        <w:t xml:space="preserve">, 10 </w:t>
      </w:r>
      <w:proofErr w:type="spellStart"/>
      <w:r w:rsidRPr="00DF500E">
        <w:rPr>
          <w:rFonts w:ascii="Times New Roman" w:hAnsi="Times New Roman" w:cs="Times New Roman"/>
        </w:rPr>
        <w:t>пт</w:t>
      </w:r>
      <w:proofErr w:type="spellEnd"/>
      <w:r w:rsidRPr="00DF500E">
        <w:rPr>
          <w:rFonts w:ascii="Times New Roman" w:hAnsi="Times New Roman" w:cs="Times New Roman"/>
        </w:rPr>
        <w:t>, выровненный</w:t>
      </w:r>
      <w:r w:rsidR="005C3A45">
        <w:rPr>
          <w:rFonts w:ascii="Times New Roman" w:hAnsi="Times New Roman" w:cs="Times New Roman"/>
        </w:rPr>
        <w:t xml:space="preserve"> по ширине</w:t>
      </w:r>
      <w:r w:rsidRPr="00DF500E">
        <w:rPr>
          <w:rFonts w:ascii="Times New Roman" w:hAnsi="Times New Roman" w:cs="Times New Roman"/>
        </w:rPr>
        <w:t xml:space="preserve">, </w:t>
      </w:r>
      <w:r w:rsidR="005C3A45">
        <w:rPr>
          <w:rFonts w:ascii="Times New Roman" w:hAnsi="Times New Roman" w:cs="Times New Roman"/>
        </w:rPr>
        <w:t>1</w:t>
      </w:r>
      <w:r w:rsidRPr="00DF500E">
        <w:rPr>
          <w:rFonts w:ascii="Times New Roman" w:hAnsi="Times New Roman" w:cs="Times New Roman"/>
        </w:rPr>
        <w:t xml:space="preserve"> интервал, пробел после 6 </w:t>
      </w:r>
      <w:proofErr w:type="spellStart"/>
      <w:r w:rsidRPr="00DF500E">
        <w:rPr>
          <w:rFonts w:ascii="Times New Roman" w:hAnsi="Times New Roman" w:cs="Times New Roman"/>
        </w:rPr>
        <w:t>пт</w:t>
      </w:r>
      <w:proofErr w:type="spellEnd"/>
      <w:r w:rsidRPr="00DF500E">
        <w:rPr>
          <w:rFonts w:ascii="Times New Roman" w:hAnsi="Times New Roman" w:cs="Times New Roman"/>
        </w:rPr>
        <w:t xml:space="preserve">). Используйте этот документ в качестве шаблона, если вы используете </w:t>
      </w:r>
      <w:proofErr w:type="spellStart"/>
      <w:r w:rsidRPr="00DF500E">
        <w:rPr>
          <w:rFonts w:ascii="Times New Roman" w:hAnsi="Times New Roman" w:cs="Times New Roman"/>
        </w:rPr>
        <w:t>Microsoft</w:t>
      </w:r>
      <w:proofErr w:type="spellEnd"/>
      <w:r w:rsidRPr="00DF500E">
        <w:rPr>
          <w:rFonts w:ascii="Times New Roman" w:hAnsi="Times New Roman" w:cs="Times New Roman"/>
        </w:rPr>
        <w:t xml:space="preserve"> </w:t>
      </w:r>
      <w:proofErr w:type="spellStart"/>
      <w:r w:rsidRPr="00DF500E">
        <w:rPr>
          <w:rFonts w:ascii="Times New Roman" w:hAnsi="Times New Roman" w:cs="Times New Roman"/>
        </w:rPr>
        <w:t>Word</w:t>
      </w:r>
      <w:proofErr w:type="spellEnd"/>
      <w:r w:rsidRPr="00DF500E">
        <w:rPr>
          <w:rFonts w:ascii="Times New Roman" w:hAnsi="Times New Roman" w:cs="Times New Roman"/>
        </w:rPr>
        <w:t xml:space="preserve">. В противном случае используйте этот документ как набор инструкций. </w:t>
      </w:r>
      <w:r w:rsidR="00DE098D">
        <w:rPr>
          <w:rFonts w:ascii="Times New Roman" w:hAnsi="Times New Roman" w:cs="Times New Roman"/>
        </w:rPr>
        <w:t>Тезисы</w:t>
      </w:r>
      <w:r w:rsidRPr="00DF500E">
        <w:rPr>
          <w:rFonts w:ascii="Times New Roman" w:hAnsi="Times New Roman" w:cs="Times New Roman"/>
        </w:rPr>
        <w:t xml:space="preserve"> должны быть представлены в электронном </w:t>
      </w:r>
      <w:r w:rsidR="000236F8">
        <w:rPr>
          <w:rFonts w:ascii="Times New Roman" w:hAnsi="Times New Roman" w:cs="Times New Roman"/>
        </w:rPr>
        <w:t xml:space="preserve">виде </w:t>
      </w:r>
      <w:r w:rsidR="005C3A45">
        <w:rPr>
          <w:rFonts w:ascii="Times New Roman" w:hAnsi="Times New Roman" w:cs="Times New Roman"/>
        </w:rPr>
        <w:t>до</w:t>
      </w:r>
      <w:r w:rsidRPr="00DF500E">
        <w:rPr>
          <w:rFonts w:ascii="Times New Roman" w:hAnsi="Times New Roman" w:cs="Times New Roman"/>
        </w:rPr>
        <w:t xml:space="preserve"> </w:t>
      </w:r>
      <w:r w:rsidRPr="00DE098D">
        <w:rPr>
          <w:rFonts w:ascii="Times New Roman" w:hAnsi="Times New Roman" w:cs="Times New Roman"/>
          <w:b/>
        </w:rPr>
        <w:t>15 июня 2023 года</w:t>
      </w:r>
      <w:r w:rsidRPr="00DF500E">
        <w:rPr>
          <w:rFonts w:ascii="Times New Roman" w:hAnsi="Times New Roman" w:cs="Times New Roman"/>
        </w:rPr>
        <w:t>.</w:t>
      </w:r>
      <w:r w:rsidR="008A6EB5" w:rsidRPr="00DE098D">
        <w:rPr>
          <w:rFonts w:ascii="Times New Roman" w:hAnsi="Times New Roman" w:cs="Times New Roman"/>
          <w:b/>
        </w:rPr>
        <w:t xml:space="preserve"> </w:t>
      </w:r>
    </w:p>
    <w:p w:rsidR="00DE098D" w:rsidRDefault="00DE098D" w:rsidP="00DE098D">
      <w:pPr>
        <w:pStyle w:val="NormaltextRFG"/>
        <w:rPr>
          <w:lang w:val="ru-RU"/>
        </w:rPr>
      </w:pPr>
      <w:r w:rsidRPr="00DE098D">
        <w:rPr>
          <w:lang w:val="ru-RU"/>
        </w:rPr>
        <w:t xml:space="preserve">Шаблон - это набор стилей и настроек макета страницы, </w:t>
      </w:r>
      <w:r w:rsidR="00592247">
        <w:rPr>
          <w:lang w:val="ru-RU"/>
        </w:rPr>
        <w:t xml:space="preserve">определяющих </w:t>
      </w:r>
      <w:r>
        <w:rPr>
          <w:lang w:val="ru-RU"/>
        </w:rPr>
        <w:t>внешний вид документа.</w:t>
      </w:r>
    </w:p>
    <w:p w:rsidR="00DE098D" w:rsidRDefault="00DE098D" w:rsidP="00DE098D">
      <w:pPr>
        <w:pStyle w:val="NormaltextRFG"/>
        <w:rPr>
          <w:lang w:val="ru-RU"/>
        </w:rPr>
      </w:pPr>
      <w:r>
        <w:rPr>
          <w:lang w:val="ru-RU"/>
        </w:rPr>
        <w:t xml:space="preserve">Поскольку тезисы не будут </w:t>
      </w:r>
      <w:r w:rsidR="00592247">
        <w:rPr>
          <w:lang w:val="ru-RU"/>
        </w:rPr>
        <w:t>редактироваться</w:t>
      </w:r>
      <w:r>
        <w:rPr>
          <w:lang w:val="ru-RU"/>
        </w:rPr>
        <w:t xml:space="preserve">, </w:t>
      </w:r>
      <w:r w:rsidR="00592247">
        <w:rPr>
          <w:lang w:val="ru-RU"/>
        </w:rPr>
        <w:t xml:space="preserve">использование этого руководства </w:t>
      </w:r>
      <w:r w:rsidRPr="00DE098D">
        <w:rPr>
          <w:lang w:val="ru-RU"/>
        </w:rPr>
        <w:t>имеет решающее значение для обеспечения единообразного внешнего вида</w:t>
      </w:r>
      <w:r>
        <w:rPr>
          <w:lang w:val="ru-RU"/>
        </w:rPr>
        <w:t>.</w:t>
      </w:r>
    </w:p>
    <w:p w:rsidR="00CA01EF" w:rsidRPr="007455E5" w:rsidRDefault="00DF500E" w:rsidP="00DE098D">
      <w:pPr>
        <w:pStyle w:val="NormaltextRFG"/>
        <w:rPr>
          <w:lang w:val="ru-RU"/>
        </w:rPr>
      </w:pPr>
      <w:r>
        <w:rPr>
          <w:lang w:val="ru-RU"/>
        </w:rPr>
        <w:t>Файл</w:t>
      </w:r>
      <w:r w:rsidRPr="007455E5">
        <w:rPr>
          <w:lang w:val="ru-RU"/>
        </w:rPr>
        <w:t xml:space="preserve"> </w:t>
      </w:r>
      <w:r>
        <w:rPr>
          <w:lang w:val="ru-RU"/>
        </w:rPr>
        <w:t>с</w:t>
      </w:r>
      <w:r w:rsidRPr="007455E5">
        <w:rPr>
          <w:lang w:val="ru-RU"/>
        </w:rPr>
        <w:t xml:space="preserve"> </w:t>
      </w:r>
      <w:r>
        <w:rPr>
          <w:lang w:val="ru-RU"/>
        </w:rPr>
        <w:t>тезисами</w:t>
      </w:r>
      <w:r w:rsidRPr="007455E5">
        <w:rPr>
          <w:lang w:val="ru-RU"/>
        </w:rPr>
        <w:t xml:space="preserve"> </w:t>
      </w:r>
      <w:r>
        <w:rPr>
          <w:lang w:val="ru-RU"/>
        </w:rPr>
        <w:t>должен</w:t>
      </w:r>
      <w:r w:rsidRPr="007455E5">
        <w:rPr>
          <w:lang w:val="ru-RU"/>
        </w:rPr>
        <w:t xml:space="preserve"> </w:t>
      </w:r>
      <w:r>
        <w:rPr>
          <w:lang w:val="ru-RU"/>
        </w:rPr>
        <w:t>быть</w:t>
      </w:r>
      <w:r w:rsidRPr="007455E5">
        <w:rPr>
          <w:lang w:val="ru-RU"/>
        </w:rPr>
        <w:t xml:space="preserve"> </w:t>
      </w:r>
      <w:r>
        <w:rPr>
          <w:lang w:val="ru-RU"/>
        </w:rPr>
        <w:t xml:space="preserve">сохранен в формате </w:t>
      </w:r>
      <w:r w:rsidR="0051623E">
        <w:t>DOC</w:t>
      </w:r>
      <w:r w:rsidR="0051623E" w:rsidRPr="007455E5">
        <w:rPr>
          <w:lang w:val="ru-RU"/>
        </w:rPr>
        <w:t>/</w:t>
      </w:r>
      <w:r w:rsidR="00CA0914">
        <w:t>DOCX</w:t>
      </w:r>
      <w:r w:rsidR="00592247">
        <w:rPr>
          <w:lang w:val="ru-RU"/>
        </w:rPr>
        <w:t xml:space="preserve"> и не может</w:t>
      </w:r>
      <w:r w:rsidR="007455E5">
        <w:rPr>
          <w:lang w:val="ru-RU"/>
        </w:rPr>
        <w:t xml:space="preserve"> превышать </w:t>
      </w:r>
      <w:r w:rsidR="00CA01EF" w:rsidRPr="007455E5">
        <w:rPr>
          <w:b/>
          <w:lang w:val="ru-RU"/>
        </w:rPr>
        <w:t xml:space="preserve">5 </w:t>
      </w:r>
      <w:r w:rsidR="00CA01EF">
        <w:rPr>
          <w:b/>
        </w:rPr>
        <w:t>MB</w:t>
      </w:r>
      <w:r w:rsidR="00CA01EF" w:rsidRPr="007455E5">
        <w:rPr>
          <w:lang w:val="ru-RU"/>
        </w:rPr>
        <w:t>.</w:t>
      </w:r>
      <w:r w:rsidR="00804FCF" w:rsidRPr="007455E5">
        <w:rPr>
          <w:lang w:val="ru-RU"/>
        </w:rPr>
        <w:t xml:space="preserve"> </w:t>
      </w:r>
      <w:r w:rsidR="005C3A45">
        <w:rPr>
          <w:lang w:val="ru-RU"/>
        </w:rPr>
        <w:t>Лист формата</w:t>
      </w:r>
      <w:r w:rsidR="007455E5" w:rsidRPr="007455E5">
        <w:rPr>
          <w:lang w:val="ru-RU"/>
        </w:rPr>
        <w:t xml:space="preserve"> </w:t>
      </w:r>
      <w:r w:rsidR="007455E5" w:rsidRPr="007455E5">
        <w:rPr>
          <w:b/>
          <w:lang w:val="ru-RU"/>
        </w:rPr>
        <w:t>А4</w:t>
      </w:r>
      <w:r w:rsidR="007455E5" w:rsidRPr="007455E5">
        <w:rPr>
          <w:lang w:val="ru-RU"/>
        </w:rPr>
        <w:t>, верхнее поле – 2 см, нижнее поле – 2,5 см, левое поле – 2,5 см, правое поле -2,5 см. Этот пример текста полностью заполняет указанную рамку.</w:t>
      </w:r>
    </w:p>
    <w:p w:rsidR="00CC2799" w:rsidRPr="003261FA" w:rsidRDefault="007455E5" w:rsidP="00CC2799">
      <w:pPr>
        <w:pStyle w:val="NormalFirstLine"/>
        <w:ind w:firstLine="284"/>
        <w:rPr>
          <w:szCs w:val="22"/>
          <w:lang w:val="ru-RU"/>
        </w:rPr>
      </w:pPr>
      <w:r>
        <w:rPr>
          <w:lang w:val="ru-RU"/>
        </w:rPr>
        <w:t xml:space="preserve">Общий объем тезисов </w:t>
      </w:r>
      <w:r w:rsidR="00592247">
        <w:rPr>
          <w:lang w:val="ru-RU"/>
        </w:rPr>
        <w:t xml:space="preserve">- </w:t>
      </w:r>
      <w:r w:rsidRPr="007455E5">
        <w:rPr>
          <w:b/>
          <w:lang w:val="ru-RU"/>
        </w:rPr>
        <w:t>1 страниц</w:t>
      </w:r>
      <w:r w:rsidR="00592247">
        <w:rPr>
          <w:b/>
          <w:lang w:val="ru-RU"/>
        </w:rPr>
        <w:t>а</w:t>
      </w:r>
      <w:r>
        <w:rPr>
          <w:lang w:val="ru-RU"/>
        </w:rPr>
        <w:t>. Нумерация</w:t>
      </w:r>
      <w:r w:rsidRPr="007455E5">
        <w:rPr>
          <w:lang w:val="ru-RU"/>
        </w:rPr>
        <w:t xml:space="preserve"> </w:t>
      </w:r>
      <w:r>
        <w:rPr>
          <w:lang w:val="ru-RU"/>
        </w:rPr>
        <w:t>страниц</w:t>
      </w:r>
      <w:r w:rsidRPr="007455E5">
        <w:rPr>
          <w:lang w:val="ru-RU"/>
        </w:rPr>
        <w:t xml:space="preserve"> </w:t>
      </w:r>
      <w:r>
        <w:rPr>
          <w:lang w:val="ru-RU"/>
        </w:rPr>
        <w:t>не</w:t>
      </w:r>
      <w:r w:rsidRPr="007455E5">
        <w:rPr>
          <w:lang w:val="ru-RU"/>
        </w:rPr>
        <w:t xml:space="preserve"> </w:t>
      </w:r>
      <w:r>
        <w:rPr>
          <w:lang w:val="ru-RU"/>
        </w:rPr>
        <w:t>требуется</w:t>
      </w:r>
      <w:r w:rsidRPr="007455E5">
        <w:rPr>
          <w:lang w:val="ru-RU"/>
        </w:rPr>
        <w:t>. Пожалуйста</w:t>
      </w:r>
      <w:r w:rsidRPr="003261FA">
        <w:rPr>
          <w:lang w:val="ru-RU"/>
        </w:rPr>
        <w:t xml:space="preserve">, </w:t>
      </w:r>
      <w:r w:rsidRPr="007455E5">
        <w:rPr>
          <w:lang w:val="ru-RU"/>
        </w:rPr>
        <w:t>избегайте</w:t>
      </w:r>
      <w:r w:rsidRPr="003261FA">
        <w:rPr>
          <w:lang w:val="ru-RU"/>
        </w:rPr>
        <w:t xml:space="preserve"> </w:t>
      </w:r>
      <w:r w:rsidRPr="007455E5">
        <w:rPr>
          <w:lang w:val="ru-RU"/>
        </w:rPr>
        <w:t>большого</w:t>
      </w:r>
      <w:r w:rsidRPr="003261FA">
        <w:rPr>
          <w:lang w:val="ru-RU"/>
        </w:rPr>
        <w:t xml:space="preserve"> </w:t>
      </w:r>
      <w:r w:rsidRPr="007455E5">
        <w:rPr>
          <w:lang w:val="ru-RU"/>
        </w:rPr>
        <w:t>количества</w:t>
      </w:r>
      <w:r w:rsidRPr="003261FA">
        <w:rPr>
          <w:lang w:val="ru-RU"/>
        </w:rPr>
        <w:t xml:space="preserve"> </w:t>
      </w:r>
      <w:r w:rsidRPr="007455E5">
        <w:rPr>
          <w:lang w:val="ru-RU"/>
        </w:rPr>
        <w:t>пустого</w:t>
      </w:r>
      <w:r w:rsidRPr="003261FA">
        <w:rPr>
          <w:lang w:val="ru-RU"/>
        </w:rPr>
        <w:t xml:space="preserve"> </w:t>
      </w:r>
      <w:r w:rsidRPr="007455E5">
        <w:rPr>
          <w:lang w:val="ru-RU"/>
        </w:rPr>
        <w:t>места</w:t>
      </w:r>
      <w:r w:rsidRPr="003261FA">
        <w:rPr>
          <w:lang w:val="ru-RU"/>
        </w:rPr>
        <w:t xml:space="preserve"> </w:t>
      </w:r>
      <w:r w:rsidRPr="007455E5">
        <w:rPr>
          <w:lang w:val="ru-RU"/>
        </w:rPr>
        <w:t>на</w:t>
      </w:r>
      <w:r w:rsidRPr="003261FA">
        <w:rPr>
          <w:lang w:val="ru-RU"/>
        </w:rPr>
        <w:t xml:space="preserve"> </w:t>
      </w:r>
      <w:r w:rsidRPr="007455E5">
        <w:rPr>
          <w:lang w:val="ru-RU"/>
        </w:rPr>
        <w:t>страни</w:t>
      </w:r>
      <w:r>
        <w:rPr>
          <w:lang w:val="ru-RU"/>
        </w:rPr>
        <w:t>це</w:t>
      </w:r>
      <w:r w:rsidRPr="003261FA">
        <w:rPr>
          <w:lang w:val="ru-RU"/>
        </w:rPr>
        <w:t xml:space="preserve">. </w:t>
      </w:r>
    </w:p>
    <w:p w:rsidR="00CA01EF" w:rsidRPr="00DE098D" w:rsidRDefault="007455E5" w:rsidP="00B83E0B">
      <w:pPr>
        <w:spacing w:after="120"/>
        <w:ind w:firstLine="284"/>
        <w:rPr>
          <w:lang w:val="ru-RU"/>
        </w:rPr>
      </w:pPr>
      <w:r w:rsidRPr="007455E5">
        <w:rPr>
          <w:b/>
          <w:lang w:val="ru-RU"/>
        </w:rPr>
        <w:t>Название доклада</w:t>
      </w:r>
      <w:r>
        <w:rPr>
          <w:lang w:val="ru-RU"/>
        </w:rPr>
        <w:t xml:space="preserve"> должно располагаться по центру и иметь шрифт </w:t>
      </w:r>
      <w:r w:rsidRPr="007455E5">
        <w:t>Times</w:t>
      </w:r>
      <w:r w:rsidRPr="007455E5">
        <w:rPr>
          <w:lang w:val="ru-RU"/>
        </w:rPr>
        <w:t xml:space="preserve"> </w:t>
      </w:r>
      <w:r w:rsidRPr="007455E5">
        <w:t>New</w:t>
      </w:r>
      <w:r w:rsidRPr="007455E5">
        <w:rPr>
          <w:lang w:val="ru-RU"/>
        </w:rPr>
        <w:t xml:space="preserve"> </w:t>
      </w:r>
      <w:r w:rsidRPr="007455E5">
        <w:t>Roman</w:t>
      </w:r>
      <w:r>
        <w:rPr>
          <w:lang w:val="ru-RU"/>
        </w:rPr>
        <w:t>,</w:t>
      </w:r>
      <w:r w:rsidRPr="007455E5">
        <w:rPr>
          <w:lang w:val="ru-RU"/>
        </w:rPr>
        <w:t xml:space="preserve"> жирны</w:t>
      </w:r>
      <w:r>
        <w:rPr>
          <w:lang w:val="ru-RU"/>
        </w:rPr>
        <w:t>й,</w:t>
      </w:r>
      <w:r w:rsidR="005C3A45">
        <w:rPr>
          <w:lang w:val="ru-RU"/>
        </w:rPr>
        <w:t xml:space="preserve"> </w:t>
      </w:r>
      <w:r>
        <w:rPr>
          <w:lang w:val="ru-RU"/>
        </w:rPr>
        <w:t xml:space="preserve">12 </w:t>
      </w:r>
      <w:proofErr w:type="spellStart"/>
      <w:r>
        <w:rPr>
          <w:lang w:val="ru-RU"/>
        </w:rPr>
        <w:t>пт</w:t>
      </w:r>
      <w:proofErr w:type="spellEnd"/>
      <w:r>
        <w:rPr>
          <w:lang w:val="ru-RU"/>
        </w:rPr>
        <w:t xml:space="preserve">, </w:t>
      </w:r>
      <w:r w:rsidR="005C3A45">
        <w:rPr>
          <w:lang w:val="ru-RU"/>
        </w:rPr>
        <w:t>заглавные буквы,</w:t>
      </w:r>
      <w:r>
        <w:rPr>
          <w:lang w:val="ru-RU"/>
        </w:rPr>
        <w:t xml:space="preserve"> </w:t>
      </w:r>
      <w:r w:rsidRPr="007455E5">
        <w:rPr>
          <w:lang w:val="ru-RU"/>
        </w:rPr>
        <w:t xml:space="preserve">пробел после 12 пт. </w:t>
      </w:r>
      <w:r w:rsidRPr="007455E5">
        <w:rPr>
          <w:b/>
          <w:lang w:val="ru-RU"/>
        </w:rPr>
        <w:t>Имена авторов</w:t>
      </w:r>
      <w:r w:rsidRPr="007455E5">
        <w:rPr>
          <w:lang w:val="ru-RU"/>
        </w:rPr>
        <w:t xml:space="preserve"> должны быть</w:t>
      </w:r>
      <w:r w:rsidR="00592247">
        <w:rPr>
          <w:lang w:val="ru-RU"/>
        </w:rPr>
        <w:t xml:space="preserve"> расположены по центру, шрифт</w:t>
      </w:r>
      <w:r w:rsidRPr="007455E5">
        <w:rPr>
          <w:lang w:val="ru-RU"/>
        </w:rPr>
        <w:t xml:space="preserve"> </w:t>
      </w:r>
      <w:r w:rsidRPr="007455E5">
        <w:t>Times</w:t>
      </w:r>
      <w:r w:rsidRPr="007455E5">
        <w:rPr>
          <w:lang w:val="ru-RU"/>
        </w:rPr>
        <w:t xml:space="preserve"> </w:t>
      </w:r>
      <w:r w:rsidRPr="007455E5">
        <w:t>New</w:t>
      </w:r>
      <w:r w:rsidRPr="007455E5">
        <w:rPr>
          <w:lang w:val="ru-RU"/>
        </w:rPr>
        <w:t xml:space="preserve"> </w:t>
      </w:r>
      <w:r w:rsidRPr="007455E5">
        <w:t>Roman</w:t>
      </w:r>
      <w:r w:rsidRPr="007455E5">
        <w:rPr>
          <w:lang w:val="ru-RU"/>
        </w:rPr>
        <w:t xml:space="preserve">, 11 </w:t>
      </w:r>
      <w:proofErr w:type="spellStart"/>
      <w:r w:rsidRPr="007455E5">
        <w:rPr>
          <w:lang w:val="ru-RU"/>
        </w:rPr>
        <w:t>пт</w:t>
      </w:r>
      <w:proofErr w:type="spellEnd"/>
      <w:r w:rsidRPr="007455E5">
        <w:rPr>
          <w:lang w:val="ru-RU"/>
        </w:rPr>
        <w:t xml:space="preserve">, </w:t>
      </w:r>
      <w:r w:rsidR="00592247">
        <w:rPr>
          <w:lang w:val="ru-RU"/>
        </w:rPr>
        <w:t xml:space="preserve">жирный, </w:t>
      </w:r>
      <w:r w:rsidRPr="007455E5">
        <w:rPr>
          <w:lang w:val="ru-RU"/>
        </w:rPr>
        <w:t xml:space="preserve">пробел после 6 пт. Имя </w:t>
      </w:r>
      <w:r w:rsidR="005C3A45">
        <w:rPr>
          <w:lang w:val="ru-RU"/>
        </w:rPr>
        <w:t>докладчика</w:t>
      </w:r>
      <w:r w:rsidRPr="007455E5">
        <w:rPr>
          <w:lang w:val="ru-RU"/>
        </w:rPr>
        <w:t xml:space="preserve"> должно быть подчеркнуто. </w:t>
      </w:r>
      <w:proofErr w:type="spellStart"/>
      <w:r w:rsidRPr="007455E5">
        <w:rPr>
          <w:b/>
          <w:lang w:val="ru-RU"/>
        </w:rPr>
        <w:t>Аффиляци</w:t>
      </w:r>
      <w:r>
        <w:rPr>
          <w:b/>
          <w:lang w:val="ru-RU"/>
        </w:rPr>
        <w:t>и</w:t>
      </w:r>
      <w:proofErr w:type="spellEnd"/>
      <w:r w:rsidRPr="00DE098D">
        <w:rPr>
          <w:lang w:val="ru-RU"/>
        </w:rPr>
        <w:t xml:space="preserve"> </w:t>
      </w:r>
      <w:r w:rsidRPr="007455E5">
        <w:rPr>
          <w:lang w:val="ru-RU"/>
        </w:rPr>
        <w:t>должны</w:t>
      </w:r>
      <w:r w:rsidRPr="00DE098D">
        <w:rPr>
          <w:lang w:val="ru-RU"/>
        </w:rPr>
        <w:t xml:space="preserve"> </w:t>
      </w:r>
      <w:r w:rsidRPr="007455E5">
        <w:rPr>
          <w:lang w:val="ru-RU"/>
        </w:rPr>
        <w:t>быть</w:t>
      </w:r>
      <w:r w:rsidRPr="00DE098D">
        <w:rPr>
          <w:lang w:val="ru-RU"/>
        </w:rPr>
        <w:t xml:space="preserve"> </w:t>
      </w:r>
      <w:r w:rsidRPr="007455E5">
        <w:rPr>
          <w:lang w:val="ru-RU"/>
        </w:rPr>
        <w:t>расположены</w:t>
      </w:r>
      <w:r w:rsidRPr="00DE098D">
        <w:rPr>
          <w:lang w:val="ru-RU"/>
        </w:rPr>
        <w:t xml:space="preserve"> </w:t>
      </w:r>
      <w:r w:rsidRPr="007455E5">
        <w:rPr>
          <w:lang w:val="ru-RU"/>
        </w:rPr>
        <w:t>по</w:t>
      </w:r>
      <w:r w:rsidRPr="00DE098D">
        <w:rPr>
          <w:lang w:val="ru-RU"/>
        </w:rPr>
        <w:t xml:space="preserve"> </w:t>
      </w:r>
      <w:r w:rsidRPr="007455E5">
        <w:rPr>
          <w:lang w:val="ru-RU"/>
        </w:rPr>
        <w:t>центру</w:t>
      </w:r>
      <w:r w:rsidR="00592247">
        <w:rPr>
          <w:lang w:val="ru-RU"/>
        </w:rPr>
        <w:t>, шрифт</w:t>
      </w:r>
      <w:r w:rsidRPr="00DE098D">
        <w:rPr>
          <w:lang w:val="ru-RU"/>
        </w:rPr>
        <w:t xml:space="preserve"> </w:t>
      </w:r>
      <w:r w:rsidRPr="007455E5">
        <w:t>Times</w:t>
      </w:r>
      <w:r w:rsidRPr="00DE098D">
        <w:rPr>
          <w:lang w:val="ru-RU"/>
        </w:rPr>
        <w:t xml:space="preserve"> </w:t>
      </w:r>
      <w:r w:rsidRPr="007455E5">
        <w:t>New</w:t>
      </w:r>
      <w:r w:rsidRPr="00DE098D">
        <w:rPr>
          <w:lang w:val="ru-RU"/>
        </w:rPr>
        <w:t xml:space="preserve"> </w:t>
      </w:r>
      <w:r w:rsidRPr="007455E5">
        <w:t>Roman</w:t>
      </w:r>
      <w:r w:rsidRPr="00DE098D">
        <w:rPr>
          <w:lang w:val="ru-RU"/>
        </w:rPr>
        <w:t xml:space="preserve">, 10 </w:t>
      </w:r>
      <w:proofErr w:type="spellStart"/>
      <w:r w:rsidRPr="007455E5">
        <w:rPr>
          <w:lang w:val="ru-RU"/>
        </w:rPr>
        <w:t>пт</w:t>
      </w:r>
      <w:proofErr w:type="spellEnd"/>
      <w:r w:rsidRPr="00DE098D">
        <w:rPr>
          <w:lang w:val="ru-RU"/>
        </w:rPr>
        <w:t xml:space="preserve">, </w:t>
      </w:r>
      <w:r w:rsidRPr="007455E5">
        <w:rPr>
          <w:lang w:val="ru-RU"/>
        </w:rPr>
        <w:t>пробел</w:t>
      </w:r>
      <w:r w:rsidRPr="00DE098D">
        <w:rPr>
          <w:lang w:val="ru-RU"/>
        </w:rPr>
        <w:t xml:space="preserve"> </w:t>
      </w:r>
      <w:r w:rsidRPr="007455E5">
        <w:rPr>
          <w:lang w:val="ru-RU"/>
        </w:rPr>
        <w:t>после</w:t>
      </w:r>
      <w:r w:rsidRPr="00DE098D">
        <w:rPr>
          <w:lang w:val="ru-RU"/>
        </w:rPr>
        <w:t xml:space="preserve"> 12 </w:t>
      </w:r>
      <w:r w:rsidRPr="007455E5">
        <w:rPr>
          <w:lang w:val="ru-RU"/>
        </w:rPr>
        <w:t>пт</w:t>
      </w:r>
      <w:r w:rsidRPr="00DE098D">
        <w:rPr>
          <w:lang w:val="ru-RU"/>
        </w:rPr>
        <w:t>.</w:t>
      </w:r>
      <w:r w:rsidR="00CA01EF" w:rsidRPr="00DE098D">
        <w:rPr>
          <w:lang w:val="ru-RU"/>
        </w:rPr>
        <w:t xml:space="preserve"> </w:t>
      </w:r>
    </w:p>
    <w:p w:rsidR="00CA01EF" w:rsidRPr="003261FA" w:rsidRDefault="00DE098D" w:rsidP="00B83E0B">
      <w:pPr>
        <w:spacing w:before="120" w:after="120"/>
        <w:ind w:firstLine="284"/>
        <w:rPr>
          <w:b/>
          <w:lang w:val="ru-RU"/>
        </w:rPr>
      </w:pPr>
      <w:r>
        <w:rPr>
          <w:b/>
          <w:lang w:val="ru-RU"/>
        </w:rPr>
        <w:t>Заголовки</w:t>
      </w:r>
    </w:p>
    <w:p w:rsidR="00CA01EF" w:rsidRPr="00DE098D" w:rsidRDefault="00227F3A" w:rsidP="00836586">
      <w:pPr>
        <w:ind w:firstLine="284"/>
        <w:rPr>
          <w:lang w:val="ru-RU"/>
        </w:rPr>
      </w:pPr>
      <w:r>
        <w:rPr>
          <w:lang w:val="ru-RU"/>
        </w:rPr>
        <w:t xml:space="preserve">Шрифт </w:t>
      </w:r>
      <w:r w:rsidRPr="005C3A45">
        <w:rPr>
          <w:b/>
          <w:lang w:val="ru-RU"/>
        </w:rPr>
        <w:t>заголовков</w:t>
      </w:r>
      <w:r>
        <w:rPr>
          <w:lang w:val="ru-RU"/>
        </w:rPr>
        <w:t xml:space="preserve"> -</w:t>
      </w:r>
      <w:r w:rsidR="00DE098D" w:rsidRPr="00DE098D">
        <w:rPr>
          <w:lang w:val="ru-RU"/>
        </w:rPr>
        <w:t xml:space="preserve"> </w:t>
      </w:r>
      <w:r w:rsidR="00DE098D">
        <w:t>Times</w:t>
      </w:r>
      <w:r w:rsidR="00DE098D" w:rsidRPr="00DE098D">
        <w:rPr>
          <w:lang w:val="ru-RU"/>
        </w:rPr>
        <w:t xml:space="preserve"> </w:t>
      </w:r>
      <w:r w:rsidR="00DE098D">
        <w:t>New</w:t>
      </w:r>
      <w:r w:rsidR="00DE098D" w:rsidRPr="00DE098D">
        <w:rPr>
          <w:lang w:val="ru-RU"/>
        </w:rPr>
        <w:t xml:space="preserve"> </w:t>
      </w:r>
      <w:r w:rsidR="00DE098D">
        <w:t>Roman</w:t>
      </w:r>
      <w:r w:rsidR="00DE098D" w:rsidRPr="00DE098D">
        <w:rPr>
          <w:lang w:val="ru-RU"/>
        </w:rPr>
        <w:t xml:space="preserve">, 11 </w:t>
      </w:r>
      <w:proofErr w:type="spellStart"/>
      <w:r w:rsidR="00DE098D">
        <w:rPr>
          <w:lang w:val="ru-RU"/>
        </w:rPr>
        <w:t>пт</w:t>
      </w:r>
      <w:proofErr w:type="spellEnd"/>
      <w:r w:rsidR="00DE098D" w:rsidRPr="00DE098D">
        <w:rPr>
          <w:lang w:val="ru-RU"/>
        </w:rPr>
        <w:t>, жирный</w:t>
      </w:r>
      <w:r w:rsidR="00CA01EF" w:rsidRPr="00DE098D">
        <w:rPr>
          <w:lang w:val="ru-RU"/>
        </w:rPr>
        <w:t xml:space="preserve">, </w:t>
      </w:r>
      <w:r w:rsidR="00DE098D" w:rsidRPr="00DE098D">
        <w:rPr>
          <w:lang w:val="ru-RU"/>
        </w:rPr>
        <w:t>с отступом</w:t>
      </w:r>
      <w:r w:rsidR="005C3A45">
        <w:rPr>
          <w:lang w:val="ru-RU"/>
        </w:rPr>
        <w:t xml:space="preserve"> 1-ой строки</w:t>
      </w:r>
      <w:r w:rsidR="00DE098D" w:rsidRPr="00DE098D">
        <w:rPr>
          <w:lang w:val="ru-RU"/>
        </w:rPr>
        <w:t xml:space="preserve"> 5 мм, </w:t>
      </w:r>
      <w:r>
        <w:rPr>
          <w:lang w:val="ru-RU"/>
        </w:rPr>
        <w:t xml:space="preserve">с </w:t>
      </w:r>
      <w:r w:rsidR="000236F8">
        <w:rPr>
          <w:lang w:val="ru-RU"/>
        </w:rPr>
        <w:t>пробелами</w:t>
      </w:r>
      <w:bookmarkStart w:id="0" w:name="_GoBack"/>
      <w:bookmarkEnd w:id="0"/>
      <w:r w:rsidR="00DE098D" w:rsidRPr="00DE098D">
        <w:rPr>
          <w:lang w:val="ru-RU"/>
        </w:rPr>
        <w:t xml:space="preserve"> перед </w:t>
      </w:r>
      <w:r w:rsidR="00DE098D">
        <w:rPr>
          <w:lang w:val="ru-RU"/>
        </w:rPr>
        <w:t>и</w:t>
      </w:r>
      <w:r w:rsidR="00DE098D" w:rsidRPr="00DE098D">
        <w:rPr>
          <w:lang w:val="ru-RU"/>
        </w:rPr>
        <w:t xml:space="preserve"> после 6 пт. Заглавными буквами пишется только первая буква в заголовке, за исключением имен собственных, элементов и сокращений.</w:t>
      </w:r>
      <w:r w:rsidR="0044011F" w:rsidRPr="00DE098D">
        <w:rPr>
          <w:lang w:val="ru-RU"/>
        </w:rPr>
        <w:t xml:space="preserve"> </w:t>
      </w:r>
    </w:p>
    <w:p w:rsidR="003F1BDB" w:rsidRPr="00227F3A" w:rsidRDefault="005C3A45" w:rsidP="007860DF">
      <w:pPr>
        <w:spacing w:after="60"/>
        <w:ind w:firstLine="284"/>
        <w:rPr>
          <w:lang w:val="ru-RU"/>
        </w:rPr>
      </w:pPr>
      <w:r w:rsidRPr="005C3A45">
        <w:rPr>
          <w:lang w:val="ru-RU"/>
        </w:rPr>
        <w:t>Шрифт</w:t>
      </w:r>
      <w:r>
        <w:rPr>
          <w:b/>
          <w:lang w:val="ru-RU"/>
        </w:rPr>
        <w:t xml:space="preserve"> о</w:t>
      </w:r>
      <w:r w:rsidR="00D74CE4">
        <w:rPr>
          <w:b/>
          <w:lang w:val="ru-RU"/>
        </w:rPr>
        <w:t>сновного</w:t>
      </w:r>
      <w:r w:rsidR="00227F3A" w:rsidRPr="00227F3A">
        <w:rPr>
          <w:b/>
          <w:lang w:val="ru-RU"/>
        </w:rPr>
        <w:t xml:space="preserve"> текст</w:t>
      </w:r>
      <w:r w:rsidR="00D74CE4">
        <w:rPr>
          <w:b/>
          <w:lang w:val="ru-RU"/>
        </w:rPr>
        <w:t>а</w:t>
      </w:r>
      <w:r w:rsidR="00227F3A" w:rsidRPr="00227F3A">
        <w:rPr>
          <w:lang w:val="ru-RU"/>
        </w:rPr>
        <w:t xml:space="preserve"> </w:t>
      </w:r>
      <w:r>
        <w:rPr>
          <w:lang w:val="ru-RU"/>
        </w:rPr>
        <w:t>-</w:t>
      </w:r>
      <w:r w:rsidR="00227F3A" w:rsidRPr="00227F3A">
        <w:rPr>
          <w:lang w:val="ru-RU"/>
        </w:rPr>
        <w:t xml:space="preserve"> </w:t>
      </w:r>
      <w:r w:rsidR="00227F3A" w:rsidRPr="00227F3A">
        <w:t>Times</w:t>
      </w:r>
      <w:r w:rsidR="00227F3A" w:rsidRPr="00227F3A">
        <w:rPr>
          <w:lang w:val="ru-RU"/>
        </w:rPr>
        <w:t xml:space="preserve"> </w:t>
      </w:r>
      <w:r w:rsidR="00227F3A" w:rsidRPr="00227F3A">
        <w:t>New</w:t>
      </w:r>
      <w:r w:rsidR="00227F3A" w:rsidRPr="00227F3A">
        <w:rPr>
          <w:lang w:val="ru-RU"/>
        </w:rPr>
        <w:t xml:space="preserve"> </w:t>
      </w:r>
      <w:r w:rsidR="00227F3A" w:rsidRPr="00227F3A">
        <w:t>Roman</w:t>
      </w:r>
      <w:r w:rsidR="00227F3A" w:rsidRPr="00227F3A">
        <w:rPr>
          <w:lang w:val="ru-RU"/>
        </w:rPr>
        <w:t xml:space="preserve">, 11 </w:t>
      </w:r>
      <w:proofErr w:type="spellStart"/>
      <w:r w:rsidR="00227F3A" w:rsidRPr="00227F3A">
        <w:rPr>
          <w:lang w:val="ru-RU"/>
        </w:rPr>
        <w:t>пт</w:t>
      </w:r>
      <w:proofErr w:type="spellEnd"/>
      <w:r w:rsidR="00227F3A" w:rsidRPr="00227F3A">
        <w:rPr>
          <w:lang w:val="ru-RU"/>
        </w:rPr>
        <w:t xml:space="preserve">, выровнен по ширине, </w:t>
      </w:r>
      <w:r>
        <w:rPr>
          <w:lang w:val="ru-RU"/>
        </w:rPr>
        <w:t>1</w:t>
      </w:r>
      <w:r w:rsidR="00227F3A" w:rsidRPr="00227F3A">
        <w:rPr>
          <w:lang w:val="ru-RU"/>
        </w:rPr>
        <w:t xml:space="preserve"> интервал, с отступом </w:t>
      </w:r>
      <w:r>
        <w:rPr>
          <w:lang w:val="ru-RU"/>
        </w:rPr>
        <w:t>1-</w:t>
      </w:r>
      <w:r w:rsidR="00227F3A">
        <w:rPr>
          <w:lang w:val="ru-RU"/>
        </w:rPr>
        <w:t xml:space="preserve">ой строки абзаца </w:t>
      </w:r>
      <w:r w:rsidR="00227F3A" w:rsidRPr="00227F3A">
        <w:rPr>
          <w:lang w:val="ru-RU"/>
        </w:rPr>
        <w:t xml:space="preserve">5 мм. Размеры рисунков не </w:t>
      </w:r>
      <w:r w:rsidR="00227F3A">
        <w:rPr>
          <w:lang w:val="ru-RU"/>
        </w:rPr>
        <w:t>должны</w:t>
      </w:r>
      <w:r w:rsidR="00227F3A" w:rsidRPr="00227F3A">
        <w:rPr>
          <w:lang w:val="ru-RU"/>
        </w:rPr>
        <w:t xml:space="preserve"> превышать размер текстовой рамки. Используйте 10 </w:t>
      </w:r>
      <w:proofErr w:type="spellStart"/>
      <w:r w:rsidR="00227F3A" w:rsidRPr="00227F3A">
        <w:rPr>
          <w:lang w:val="ru-RU"/>
        </w:rPr>
        <w:t>пт</w:t>
      </w:r>
      <w:proofErr w:type="spellEnd"/>
      <w:r w:rsidR="00227F3A" w:rsidRPr="00227F3A">
        <w:rPr>
          <w:lang w:val="ru-RU"/>
        </w:rPr>
        <w:t xml:space="preserve"> </w:t>
      </w:r>
      <w:r w:rsidR="00CC6C6C">
        <w:rPr>
          <w:lang w:val="ru-RU"/>
        </w:rPr>
        <w:t xml:space="preserve">и выравнивание по центру для </w:t>
      </w:r>
      <w:r w:rsidR="00CC6C6C" w:rsidRPr="00227F3A">
        <w:rPr>
          <w:lang w:val="ru-RU"/>
        </w:rPr>
        <w:t>подписей к рисункам</w:t>
      </w:r>
      <w:r w:rsidR="00227F3A" w:rsidRPr="00227F3A">
        <w:rPr>
          <w:lang w:val="ru-RU"/>
        </w:rPr>
        <w:t>. Принимаются цветные рисунки</w:t>
      </w:r>
      <w:r w:rsidR="00CA01EF" w:rsidRPr="00227F3A">
        <w:rPr>
          <w:lang w:val="ru-RU"/>
        </w:rPr>
        <w:t xml:space="preserve">. </w:t>
      </w:r>
    </w:p>
    <w:p w:rsidR="00CA01EF" w:rsidRPr="00227F3A" w:rsidRDefault="00227F3A" w:rsidP="007860DF">
      <w:pPr>
        <w:spacing w:after="60"/>
        <w:ind w:firstLine="284"/>
        <w:rPr>
          <w:lang w:val="ru-RU"/>
        </w:rPr>
      </w:pPr>
      <w:r>
        <w:rPr>
          <w:lang w:val="ru-RU"/>
        </w:rPr>
        <w:t xml:space="preserve">Все переменные в формулах должны быть выделены курсивом (например, </w:t>
      </w:r>
      <w:r>
        <w:rPr>
          <w:i/>
        </w:rPr>
        <w:t>E</w:t>
      </w:r>
      <w:r w:rsidRPr="00227F3A">
        <w:rPr>
          <w:lang w:val="ru-RU"/>
        </w:rPr>
        <w:t xml:space="preserve"> = </w:t>
      </w:r>
      <w:r>
        <w:rPr>
          <w:i/>
        </w:rPr>
        <w:t>mc</w:t>
      </w:r>
      <w:r w:rsidRPr="00227F3A">
        <w:rPr>
          <w:vertAlign w:val="superscript"/>
          <w:lang w:val="ru-RU"/>
        </w:rPr>
        <w:t>2</w:t>
      </w:r>
      <w:r>
        <w:rPr>
          <w:lang w:val="ru-RU"/>
        </w:rPr>
        <w:t xml:space="preserve">). </w:t>
      </w:r>
      <w:r w:rsidR="00592247">
        <w:rPr>
          <w:lang w:val="ru-RU"/>
        </w:rPr>
        <w:t>Уравнения</w:t>
      </w:r>
      <w:r w:rsidRPr="00227F3A">
        <w:rPr>
          <w:lang w:val="ru-RU"/>
        </w:rPr>
        <w:t xml:space="preserve"> </w:t>
      </w:r>
      <w:r>
        <w:rPr>
          <w:lang w:val="ru-RU"/>
        </w:rPr>
        <w:t>должны</w:t>
      </w:r>
      <w:r w:rsidRPr="00227F3A">
        <w:rPr>
          <w:lang w:val="ru-RU"/>
        </w:rPr>
        <w:t xml:space="preserve"> </w:t>
      </w:r>
      <w:r>
        <w:rPr>
          <w:lang w:val="ru-RU"/>
        </w:rPr>
        <w:t>быть</w:t>
      </w:r>
      <w:r w:rsidRPr="00227F3A">
        <w:rPr>
          <w:lang w:val="ru-RU"/>
        </w:rPr>
        <w:t xml:space="preserve"> </w:t>
      </w:r>
      <w:r w:rsidR="006845F5">
        <w:rPr>
          <w:lang w:val="ru-RU"/>
        </w:rPr>
        <w:t>выравнены по центру</w:t>
      </w:r>
      <w:r w:rsidRPr="00227F3A">
        <w:rPr>
          <w:lang w:val="ru-RU"/>
        </w:rPr>
        <w:t xml:space="preserve"> и пронумерованы.</w:t>
      </w:r>
      <w:r w:rsidR="00592247">
        <w:rPr>
          <w:lang w:val="ru-RU"/>
        </w:rPr>
        <w:t xml:space="preserve"> </w:t>
      </w:r>
      <w:r>
        <w:rPr>
          <w:lang w:val="ru-RU"/>
        </w:rPr>
        <w:t>Для длинных уравнений порядковый номер уравнения может отображаться на следующей строке</w:t>
      </w:r>
      <w:r w:rsidR="00804FCF" w:rsidRPr="00227F3A">
        <w:rPr>
          <w:lang w:val="ru-RU"/>
        </w:rPr>
        <w:t>.</w:t>
      </w:r>
      <w:r w:rsidR="00592247" w:rsidRPr="00592247">
        <w:rPr>
          <w:lang w:val="ru-RU"/>
        </w:rPr>
        <w:t xml:space="preserve"> </w:t>
      </w:r>
      <w:r w:rsidR="00592247" w:rsidRPr="00227F3A">
        <w:rPr>
          <w:lang w:val="ru-RU"/>
        </w:rPr>
        <w:t xml:space="preserve">Следует избегать использования </w:t>
      </w:r>
      <w:r w:rsidR="00592247">
        <w:rPr>
          <w:lang w:val="ru-RU"/>
        </w:rPr>
        <w:t xml:space="preserve">большого </w:t>
      </w:r>
      <w:r w:rsidR="00D74CE4">
        <w:rPr>
          <w:lang w:val="ru-RU"/>
        </w:rPr>
        <w:t>количества</w:t>
      </w:r>
      <w:r w:rsidR="00592247">
        <w:rPr>
          <w:lang w:val="ru-RU"/>
        </w:rPr>
        <w:t xml:space="preserve"> </w:t>
      </w:r>
      <w:r w:rsidR="00592247" w:rsidRPr="00227F3A">
        <w:rPr>
          <w:lang w:val="ru-RU"/>
        </w:rPr>
        <w:t>формул.</w:t>
      </w:r>
    </w:p>
    <w:p w:rsidR="006845F5" w:rsidRPr="006845F5" w:rsidRDefault="00CA01EF" w:rsidP="006845F5">
      <w:pPr>
        <w:tabs>
          <w:tab w:val="center" w:pos="4395"/>
          <w:tab w:val="right" w:pos="4820"/>
        </w:tabs>
        <w:spacing w:after="60"/>
        <w:ind w:right="-1" w:firstLine="0"/>
        <w:jc w:val="right"/>
        <w:rPr>
          <w:lang w:val="ru-RU"/>
        </w:rPr>
      </w:pPr>
      <w:r w:rsidRPr="00852E6D">
        <w:rPr>
          <w:position w:val="-12"/>
        </w:rPr>
        <w:object w:dxaOrig="2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19.35pt" o:ole="">
            <v:imagedata r:id="rId5" o:title=""/>
          </v:shape>
          <o:OLEObject Type="Embed" ProgID="Equation.2" ShapeID="_x0000_i1025" DrawAspect="Content" ObjectID="_1746356031" r:id="rId6"/>
        </w:object>
      </w:r>
      <w:r w:rsidRPr="008079B8">
        <w:rPr>
          <w:lang w:val="ru-RU"/>
        </w:rPr>
        <w:tab/>
      </w:r>
      <w:r w:rsidRPr="008079B8">
        <w:rPr>
          <w:lang w:val="ru-RU"/>
        </w:rPr>
        <w:tab/>
      </w:r>
      <w:r w:rsidRPr="008079B8">
        <w:rPr>
          <w:lang w:val="ru-RU"/>
        </w:rPr>
        <w:tab/>
      </w:r>
      <w:r w:rsidRPr="008079B8">
        <w:rPr>
          <w:lang w:val="ru-RU"/>
        </w:rPr>
        <w:tab/>
        <w:t>(1)</w:t>
      </w:r>
    </w:p>
    <w:p w:rsidR="00CA01EF" w:rsidRPr="008079B8" w:rsidRDefault="00227F3A" w:rsidP="00B83E0B">
      <w:pPr>
        <w:spacing w:before="120" w:after="120"/>
        <w:ind w:firstLine="284"/>
        <w:rPr>
          <w:lang w:val="ru-RU"/>
        </w:rPr>
      </w:pPr>
      <w:r>
        <w:rPr>
          <w:b/>
          <w:lang w:val="ru-RU"/>
        </w:rPr>
        <w:t>Благодарности</w:t>
      </w:r>
    </w:p>
    <w:p w:rsidR="00CA01EF" w:rsidRPr="008079B8" w:rsidRDefault="008079B8" w:rsidP="00836586">
      <w:pPr>
        <w:ind w:firstLine="284"/>
        <w:rPr>
          <w:lang w:val="ru-RU"/>
        </w:rPr>
      </w:pPr>
      <w:r>
        <w:rPr>
          <w:lang w:val="ru-RU"/>
        </w:rPr>
        <w:t>Укажите, если исследование имеет финансовую поддержку</w:t>
      </w:r>
      <w:r w:rsidR="005C3A45" w:rsidRPr="008079B8">
        <w:rPr>
          <w:lang w:val="ru-RU"/>
        </w:rPr>
        <w:t>.</w:t>
      </w:r>
    </w:p>
    <w:p w:rsidR="00CA01EF" w:rsidRPr="008079B8" w:rsidRDefault="005C3A45" w:rsidP="00836586">
      <w:pPr>
        <w:ind w:right="-1" w:firstLine="0"/>
        <w:rPr>
          <w:lang w:val="ru-RU"/>
        </w:rPr>
      </w:pPr>
      <w:r>
        <w:rPr>
          <w:lang w:val="ru-RU"/>
        </w:rPr>
        <w:t>Примечание</w:t>
      </w:r>
      <w:r w:rsidRPr="008079B8">
        <w:rPr>
          <w:lang w:val="ru-RU"/>
        </w:rPr>
        <w:t xml:space="preserve">: </w:t>
      </w:r>
      <w:r>
        <w:rPr>
          <w:lang w:val="ru-RU"/>
        </w:rPr>
        <w:t>Ожидается</w:t>
      </w:r>
      <w:r w:rsidRPr="008079B8">
        <w:rPr>
          <w:lang w:val="ru-RU"/>
        </w:rPr>
        <w:t xml:space="preserve">, </w:t>
      </w:r>
      <w:r>
        <w:rPr>
          <w:lang w:val="ru-RU"/>
        </w:rPr>
        <w:t>что</w:t>
      </w:r>
      <w:r w:rsidRPr="008079B8">
        <w:rPr>
          <w:lang w:val="ru-RU"/>
        </w:rPr>
        <w:t xml:space="preserve"> </w:t>
      </w:r>
      <w:r w:rsidR="00592247">
        <w:rPr>
          <w:lang w:val="ru-RU"/>
        </w:rPr>
        <w:t>представленный</w:t>
      </w:r>
      <w:r w:rsidR="00592247" w:rsidRPr="008079B8">
        <w:rPr>
          <w:lang w:val="ru-RU"/>
        </w:rPr>
        <w:t xml:space="preserve"> </w:t>
      </w:r>
      <w:r w:rsidR="00592247">
        <w:rPr>
          <w:lang w:val="ru-RU"/>
        </w:rPr>
        <w:t>материал</w:t>
      </w:r>
      <w:r w:rsidR="00592247" w:rsidRPr="008079B8">
        <w:rPr>
          <w:lang w:val="ru-RU"/>
        </w:rPr>
        <w:t xml:space="preserve"> </w:t>
      </w:r>
      <w:r w:rsidR="00592247">
        <w:rPr>
          <w:lang w:val="ru-RU"/>
        </w:rPr>
        <w:t>является</w:t>
      </w:r>
      <w:r w:rsidR="00592247" w:rsidRPr="008079B8">
        <w:rPr>
          <w:lang w:val="ru-RU"/>
        </w:rPr>
        <w:t xml:space="preserve"> </w:t>
      </w:r>
      <w:r w:rsidR="00592247">
        <w:rPr>
          <w:lang w:val="ru-RU"/>
        </w:rPr>
        <w:t>оригинальным</w:t>
      </w:r>
      <w:r w:rsidRPr="008079B8">
        <w:rPr>
          <w:lang w:val="ru-RU"/>
        </w:rPr>
        <w:t>.</w:t>
      </w:r>
      <w:r w:rsidR="008079B8">
        <w:rPr>
          <w:lang w:val="ru-RU"/>
        </w:rPr>
        <w:t xml:space="preserve"> Тезисы</w:t>
      </w:r>
      <w:r w:rsidR="008079B8" w:rsidRPr="008079B8">
        <w:rPr>
          <w:lang w:val="ru-RU"/>
        </w:rPr>
        <w:t xml:space="preserve"> </w:t>
      </w:r>
      <w:r w:rsidR="008079B8">
        <w:rPr>
          <w:lang w:val="ru-RU"/>
        </w:rPr>
        <w:t>должны</w:t>
      </w:r>
      <w:r w:rsidR="008079B8" w:rsidRPr="008079B8">
        <w:rPr>
          <w:lang w:val="ru-RU"/>
        </w:rPr>
        <w:t xml:space="preserve"> </w:t>
      </w:r>
      <w:r w:rsidR="008079B8">
        <w:rPr>
          <w:lang w:val="ru-RU"/>
        </w:rPr>
        <w:t>содержать</w:t>
      </w:r>
      <w:r w:rsidR="008079B8" w:rsidRPr="008079B8">
        <w:rPr>
          <w:lang w:val="ru-RU"/>
        </w:rPr>
        <w:t xml:space="preserve"> </w:t>
      </w:r>
      <w:r w:rsidR="008079B8">
        <w:rPr>
          <w:lang w:val="ru-RU"/>
        </w:rPr>
        <w:t xml:space="preserve">достаточно информации, </w:t>
      </w:r>
      <w:r w:rsidR="008079B8" w:rsidRPr="008079B8">
        <w:rPr>
          <w:lang w:val="ru-RU"/>
        </w:rPr>
        <w:t>чтобы четко передать подход и результаты исследования.</w:t>
      </w:r>
      <w:r w:rsidRPr="008079B8">
        <w:rPr>
          <w:lang w:val="ru-RU"/>
        </w:rPr>
        <w:t xml:space="preserve"> </w:t>
      </w:r>
      <w:r w:rsidR="008079B8" w:rsidRPr="008079B8">
        <w:rPr>
          <w:lang w:val="ru-RU"/>
        </w:rPr>
        <w:t>Подразумевается, что авторы получили все разрешения и допуски, если это необходимо</w:t>
      </w:r>
      <w:r w:rsidR="008079B8">
        <w:rPr>
          <w:lang w:val="ru-RU"/>
        </w:rPr>
        <w:t xml:space="preserve">. </w:t>
      </w:r>
    </w:p>
    <w:p w:rsidR="00CA01EF" w:rsidRPr="003261FA" w:rsidRDefault="00227F3A" w:rsidP="00B83E0B">
      <w:pPr>
        <w:pStyle w:val="Subheading"/>
        <w:spacing w:before="120"/>
        <w:ind w:firstLine="284"/>
        <w:rPr>
          <w:lang w:val="ru-RU"/>
        </w:rPr>
      </w:pPr>
      <w:r>
        <w:rPr>
          <w:lang w:val="ru-RU"/>
        </w:rPr>
        <w:t>Ссылки</w:t>
      </w:r>
    </w:p>
    <w:p w:rsidR="00E07D08" w:rsidRPr="00227F3A" w:rsidRDefault="00227F3A" w:rsidP="00B83E0B">
      <w:pPr>
        <w:pStyle w:val="Subheading"/>
        <w:spacing w:before="120"/>
        <w:ind w:firstLine="284"/>
        <w:rPr>
          <w:b w:val="0"/>
          <w:lang w:val="ru-RU"/>
        </w:rPr>
      </w:pPr>
      <w:r w:rsidRPr="00227F3A">
        <w:rPr>
          <w:b w:val="0"/>
          <w:lang w:val="ru-RU"/>
        </w:rPr>
        <w:t xml:space="preserve">Ссылки должны быть приведены в конце </w:t>
      </w:r>
      <w:r>
        <w:rPr>
          <w:b w:val="0"/>
          <w:lang w:val="ru-RU"/>
        </w:rPr>
        <w:t>тезисов</w:t>
      </w:r>
      <w:r w:rsidRPr="00227F3A">
        <w:rPr>
          <w:b w:val="0"/>
          <w:lang w:val="ru-RU"/>
        </w:rPr>
        <w:t xml:space="preserve"> в том порядке, в котором они указаны в основном тексте</w:t>
      </w:r>
      <w:r w:rsidR="00E07D08" w:rsidRPr="00227F3A">
        <w:rPr>
          <w:b w:val="0"/>
          <w:lang w:val="ru-RU"/>
        </w:rPr>
        <w:t>.</w:t>
      </w:r>
    </w:p>
    <w:p w:rsidR="00CA01EF" w:rsidRPr="00F70954" w:rsidRDefault="00CA01EF" w:rsidP="00D273C9">
      <w:pPr>
        <w:numPr>
          <w:ilvl w:val="0"/>
          <w:numId w:val="2"/>
        </w:numPr>
        <w:ind w:right="-1"/>
        <w:rPr>
          <w:sz w:val="20"/>
        </w:rPr>
      </w:pPr>
      <w:r>
        <w:rPr>
          <w:sz w:val="20"/>
        </w:rPr>
        <w:t xml:space="preserve">A. </w:t>
      </w:r>
      <w:r w:rsidRPr="00F70954">
        <w:rPr>
          <w:sz w:val="20"/>
        </w:rPr>
        <w:t xml:space="preserve">One, B. Two, and C. Three, </w:t>
      </w:r>
      <w:r w:rsidRPr="00F70954">
        <w:rPr>
          <w:i/>
          <w:sz w:val="20"/>
        </w:rPr>
        <w:t>Phys. Rev</w:t>
      </w:r>
      <w:r w:rsidRPr="00F70954">
        <w:rPr>
          <w:sz w:val="20"/>
        </w:rPr>
        <w:t xml:space="preserve">., 1972, </w:t>
      </w:r>
      <w:r w:rsidRPr="00F70954">
        <w:rPr>
          <w:b/>
          <w:sz w:val="20"/>
        </w:rPr>
        <w:t>8</w:t>
      </w:r>
      <w:r w:rsidRPr="00F70954">
        <w:rPr>
          <w:sz w:val="20"/>
        </w:rPr>
        <w:t>(3), 555-566.</w:t>
      </w:r>
    </w:p>
    <w:p w:rsidR="00CA01EF" w:rsidRDefault="00CA01EF" w:rsidP="00D273C9">
      <w:pPr>
        <w:numPr>
          <w:ilvl w:val="0"/>
          <w:numId w:val="2"/>
        </w:numPr>
        <w:ind w:right="-1"/>
        <w:rPr>
          <w:sz w:val="20"/>
        </w:rPr>
      </w:pPr>
      <w:r w:rsidRPr="00F70954">
        <w:rPr>
          <w:sz w:val="20"/>
        </w:rPr>
        <w:t xml:space="preserve">D. Four and E. Five, </w:t>
      </w:r>
      <w:r w:rsidRPr="00F70954">
        <w:rPr>
          <w:i/>
          <w:sz w:val="20"/>
        </w:rPr>
        <w:t>Proc. 6th Intern. Conf. Nonlinear Waves: ICNW VI</w:t>
      </w:r>
      <w:r w:rsidRPr="00F70954">
        <w:rPr>
          <w:sz w:val="20"/>
        </w:rPr>
        <w:t xml:space="preserve">, F. Six (Ed.), </w:t>
      </w:r>
      <w:smartTag w:uri="urn:schemas-microsoft-com:office:smarttags" w:element="place">
        <w:smartTag w:uri="urn:schemas-microsoft-com:office:smarttags" w:element="City">
          <w:r w:rsidRPr="00F70954">
            <w:rPr>
              <w:sz w:val="20"/>
            </w:rPr>
            <w:t>Moscow</w:t>
          </w:r>
        </w:smartTag>
      </w:smartTag>
      <w:r w:rsidRPr="00F70954">
        <w:rPr>
          <w:sz w:val="20"/>
        </w:rPr>
        <w:t>, 1999, 555-560.</w:t>
      </w:r>
    </w:p>
    <w:p w:rsidR="00FA3670" w:rsidRDefault="00CA01EF" w:rsidP="00E07D08">
      <w:pPr>
        <w:numPr>
          <w:ilvl w:val="0"/>
          <w:numId w:val="2"/>
        </w:numPr>
        <w:rPr>
          <w:sz w:val="20"/>
        </w:rPr>
      </w:pPr>
      <w:r w:rsidRPr="00F70954">
        <w:rPr>
          <w:sz w:val="20"/>
        </w:rPr>
        <w:t xml:space="preserve">J. Seven, </w:t>
      </w:r>
      <w:r w:rsidRPr="00F70954">
        <w:rPr>
          <w:i/>
          <w:sz w:val="20"/>
        </w:rPr>
        <w:t>Nonlinear Waves</w:t>
      </w:r>
      <w:r>
        <w:rPr>
          <w:sz w:val="20"/>
        </w:rPr>
        <w:t>, Wiley, New Work, 1999, p.</w:t>
      </w:r>
      <w:r w:rsidR="00F2753A">
        <w:rPr>
          <w:sz w:val="20"/>
        </w:rPr>
        <w:t xml:space="preserve"> </w:t>
      </w:r>
      <w:r w:rsidRPr="00F70954">
        <w:rPr>
          <w:sz w:val="20"/>
        </w:rPr>
        <w:t>234.</w:t>
      </w:r>
    </w:p>
    <w:p w:rsidR="003F1BDB" w:rsidRPr="004E3DBC" w:rsidRDefault="002A60CB" w:rsidP="004E3DBC">
      <w:pPr>
        <w:numPr>
          <w:ilvl w:val="0"/>
          <w:numId w:val="2"/>
        </w:numPr>
        <w:rPr>
          <w:sz w:val="20"/>
        </w:rPr>
      </w:pPr>
      <w:r w:rsidRPr="00D83ED6">
        <w:rPr>
          <w:sz w:val="20"/>
        </w:rPr>
        <w:t xml:space="preserve">B. Six, </w:t>
      </w:r>
      <w:r w:rsidR="000F410E" w:rsidRPr="00D83ED6">
        <w:rPr>
          <w:sz w:val="20"/>
        </w:rPr>
        <w:t>https://doi.org/10.1364/OE.24.002517.</w:t>
      </w:r>
    </w:p>
    <w:sectPr w:rsidR="003F1BDB" w:rsidRPr="004E3DBC" w:rsidSect="00804FCF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3A8C"/>
    <w:multiLevelType w:val="hybridMultilevel"/>
    <w:tmpl w:val="7FF681D0"/>
    <w:lvl w:ilvl="0" w:tplc="8B5A948E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67AD2"/>
    <w:multiLevelType w:val="hybridMultilevel"/>
    <w:tmpl w:val="21007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8"/>
    <w:rsid w:val="000236F8"/>
    <w:rsid w:val="00024E7A"/>
    <w:rsid w:val="00025804"/>
    <w:rsid w:val="00032BCF"/>
    <w:rsid w:val="0004101C"/>
    <w:rsid w:val="00054EE3"/>
    <w:rsid w:val="000E2E83"/>
    <w:rsid w:val="000F410E"/>
    <w:rsid w:val="000F58D1"/>
    <w:rsid w:val="00100E71"/>
    <w:rsid w:val="00104896"/>
    <w:rsid w:val="001441E8"/>
    <w:rsid w:val="00181D89"/>
    <w:rsid w:val="00190C56"/>
    <w:rsid w:val="0019102E"/>
    <w:rsid w:val="00227F3A"/>
    <w:rsid w:val="00252037"/>
    <w:rsid w:val="00257148"/>
    <w:rsid w:val="002A60CB"/>
    <w:rsid w:val="002E4E04"/>
    <w:rsid w:val="002E50BC"/>
    <w:rsid w:val="0031681A"/>
    <w:rsid w:val="003261FA"/>
    <w:rsid w:val="00327560"/>
    <w:rsid w:val="00344784"/>
    <w:rsid w:val="0037418D"/>
    <w:rsid w:val="0038668B"/>
    <w:rsid w:val="00390424"/>
    <w:rsid w:val="003F1BDB"/>
    <w:rsid w:val="003F4E1D"/>
    <w:rsid w:val="003F727B"/>
    <w:rsid w:val="0040325E"/>
    <w:rsid w:val="0044011F"/>
    <w:rsid w:val="00463E31"/>
    <w:rsid w:val="004E3DBC"/>
    <w:rsid w:val="004E7A85"/>
    <w:rsid w:val="004F5E86"/>
    <w:rsid w:val="0051623E"/>
    <w:rsid w:val="0054189A"/>
    <w:rsid w:val="00571281"/>
    <w:rsid w:val="00592247"/>
    <w:rsid w:val="005C3A45"/>
    <w:rsid w:val="005F553C"/>
    <w:rsid w:val="00640F1F"/>
    <w:rsid w:val="00653A97"/>
    <w:rsid w:val="00657766"/>
    <w:rsid w:val="0067401C"/>
    <w:rsid w:val="006845F5"/>
    <w:rsid w:val="00700DD1"/>
    <w:rsid w:val="00720C66"/>
    <w:rsid w:val="00721EF4"/>
    <w:rsid w:val="00742B77"/>
    <w:rsid w:val="007455E5"/>
    <w:rsid w:val="00757BC0"/>
    <w:rsid w:val="007734C3"/>
    <w:rsid w:val="007860DF"/>
    <w:rsid w:val="00804FCF"/>
    <w:rsid w:val="008079B8"/>
    <w:rsid w:val="00836586"/>
    <w:rsid w:val="008559F8"/>
    <w:rsid w:val="00864169"/>
    <w:rsid w:val="0087261E"/>
    <w:rsid w:val="008A6EB5"/>
    <w:rsid w:val="00912DFC"/>
    <w:rsid w:val="0091639F"/>
    <w:rsid w:val="00954AB4"/>
    <w:rsid w:val="009739CD"/>
    <w:rsid w:val="009A7EC5"/>
    <w:rsid w:val="009D1E57"/>
    <w:rsid w:val="00A827C7"/>
    <w:rsid w:val="00AA26A7"/>
    <w:rsid w:val="00AA2D77"/>
    <w:rsid w:val="00B559B3"/>
    <w:rsid w:val="00B72AC6"/>
    <w:rsid w:val="00B83E0B"/>
    <w:rsid w:val="00B9748C"/>
    <w:rsid w:val="00C979EC"/>
    <w:rsid w:val="00CA01EF"/>
    <w:rsid w:val="00CA0914"/>
    <w:rsid w:val="00CC2799"/>
    <w:rsid w:val="00CC6C6C"/>
    <w:rsid w:val="00D22573"/>
    <w:rsid w:val="00D273C9"/>
    <w:rsid w:val="00D41D76"/>
    <w:rsid w:val="00D72F11"/>
    <w:rsid w:val="00D74CE4"/>
    <w:rsid w:val="00D83ED6"/>
    <w:rsid w:val="00DC097B"/>
    <w:rsid w:val="00DE098D"/>
    <w:rsid w:val="00DF500E"/>
    <w:rsid w:val="00E03117"/>
    <w:rsid w:val="00E07D08"/>
    <w:rsid w:val="00E1558F"/>
    <w:rsid w:val="00E55128"/>
    <w:rsid w:val="00E87973"/>
    <w:rsid w:val="00EB2E19"/>
    <w:rsid w:val="00EF52C9"/>
    <w:rsid w:val="00F2753A"/>
    <w:rsid w:val="00F847FD"/>
    <w:rsid w:val="00FA3670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4C1AED34"/>
  <w15:docId w15:val="{031DF7E0-B119-42BF-B4C1-4955DB0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86"/>
    <w:pPr>
      <w:ind w:firstLine="340"/>
      <w:jc w:val="both"/>
    </w:pPr>
    <w:rPr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a"/>
    <w:rsid w:val="00836586"/>
    <w:pPr>
      <w:spacing w:before="240" w:after="120"/>
      <w:jc w:val="left"/>
    </w:pPr>
    <w:rPr>
      <w:b/>
    </w:rPr>
  </w:style>
  <w:style w:type="paragraph" w:customStyle="1" w:styleId="NormalFirstLine">
    <w:name w:val="NormalFirstLine"/>
    <w:basedOn w:val="a"/>
    <w:rsid w:val="00836586"/>
    <w:pPr>
      <w:ind w:firstLine="0"/>
    </w:pPr>
  </w:style>
  <w:style w:type="paragraph" w:styleId="a4">
    <w:name w:val="Plain Text"/>
    <w:basedOn w:val="a"/>
    <w:rsid w:val="00836586"/>
    <w:pPr>
      <w:ind w:firstLine="0"/>
      <w:jc w:val="left"/>
    </w:pPr>
    <w:rPr>
      <w:rFonts w:ascii="Courier New" w:hAnsi="Courier New" w:cs="Courier New"/>
      <w:sz w:val="20"/>
      <w:lang w:val="ru-RU"/>
    </w:rPr>
  </w:style>
  <w:style w:type="paragraph" w:styleId="a5">
    <w:name w:val="Body Text Indent"/>
    <w:basedOn w:val="a"/>
    <w:rsid w:val="002E4E04"/>
    <w:pPr>
      <w:spacing w:after="120"/>
      <w:ind w:left="283" w:firstLine="0"/>
    </w:pPr>
    <w:rPr>
      <w:sz w:val="20"/>
      <w:lang w:val="ru-RU" w:eastAsia="en-US"/>
    </w:rPr>
  </w:style>
  <w:style w:type="paragraph" w:customStyle="1" w:styleId="NormaltextRFG">
    <w:name w:val="Normal text_RFG"/>
    <w:basedOn w:val="a"/>
    <w:rsid w:val="003F727B"/>
    <w:pPr>
      <w:ind w:firstLine="284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GUIDELINES FOR MANUSCRIPT</vt:lpstr>
    </vt:vector>
  </TitlesOfParts>
  <Company>IAP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MANUSCRIPT</dc:title>
  <dc:creator>Krivatkina</dc:creator>
  <cp:lastModifiedBy>Daria Kurakina</cp:lastModifiedBy>
  <cp:revision>10</cp:revision>
  <cp:lastPrinted>2015-02-04T12:06:00Z</cp:lastPrinted>
  <dcterms:created xsi:type="dcterms:W3CDTF">2023-05-23T09:42:00Z</dcterms:created>
  <dcterms:modified xsi:type="dcterms:W3CDTF">2023-05-23T11:07:00Z</dcterms:modified>
</cp:coreProperties>
</file>